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A83E" w14:textId="13E3070C" w:rsidR="004C575D" w:rsidRPr="004C575D" w:rsidRDefault="00B6706B" w:rsidP="008475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dsDNA </w:t>
      </w:r>
      <w:r w:rsidR="00837015">
        <w:rPr>
          <w:b/>
          <w:sz w:val="40"/>
          <w:szCs w:val="40"/>
        </w:rPr>
        <w:t>Phage Genome Extraction</w:t>
      </w:r>
      <w:r w:rsidR="00AA5B10">
        <w:rPr>
          <w:b/>
          <w:sz w:val="40"/>
          <w:szCs w:val="40"/>
        </w:rPr>
        <w:t xml:space="preserve"> Protocol</w:t>
      </w:r>
    </w:p>
    <w:p w14:paraId="3BB81FDA" w14:textId="77777777" w:rsidR="00BF0368" w:rsidRDefault="00BF0368" w:rsidP="00BF0368">
      <w:pPr>
        <w:jc w:val="center"/>
      </w:pPr>
    </w:p>
    <w:p w14:paraId="21AAB30E" w14:textId="77777777" w:rsidR="00BF0368" w:rsidRDefault="003F49E5" w:rsidP="00BF0368">
      <w:pPr>
        <w:jc w:val="center"/>
      </w:pPr>
      <w:r>
        <w:rPr>
          <w:noProof/>
        </w:rPr>
        <w:pict w14:anchorId="612F38B4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2CA3F727" w14:textId="77777777" w:rsidR="004C575D" w:rsidRPr="00DC582C" w:rsidRDefault="00DC582C" w:rsidP="00DC58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C582C">
        <w:rPr>
          <w:b/>
          <w:sz w:val="24"/>
          <w:szCs w:val="24"/>
        </w:rPr>
        <w:t xml:space="preserve">Required </w:t>
      </w:r>
      <w:r w:rsidR="00AC68A5">
        <w:rPr>
          <w:b/>
          <w:sz w:val="24"/>
          <w:szCs w:val="24"/>
        </w:rPr>
        <w:t>Reagents</w:t>
      </w:r>
    </w:p>
    <w:p w14:paraId="6472E336" w14:textId="26838A40" w:rsidR="00C806A2" w:rsidRDefault="00C806A2" w:rsidP="00837015">
      <w:pPr>
        <w:pStyle w:val="ListParagraph"/>
        <w:numPr>
          <w:ilvl w:val="1"/>
          <w:numId w:val="8"/>
        </w:numPr>
      </w:pPr>
      <w:r>
        <w:t>100 mg/mL Lysozyme</w:t>
      </w:r>
    </w:p>
    <w:p w14:paraId="7E7F31B2" w14:textId="70A27DC3" w:rsidR="00870C03" w:rsidRDefault="00870C03" w:rsidP="00837015">
      <w:pPr>
        <w:pStyle w:val="ListParagraph"/>
        <w:numPr>
          <w:ilvl w:val="1"/>
          <w:numId w:val="8"/>
        </w:numPr>
      </w:pPr>
      <w:r>
        <w:t xml:space="preserve">10 mg/mL </w:t>
      </w:r>
      <w:proofErr w:type="spellStart"/>
      <w:r>
        <w:t>Rnase</w:t>
      </w:r>
      <w:proofErr w:type="spellEnd"/>
      <w:r>
        <w:t xml:space="preserve"> A</w:t>
      </w:r>
    </w:p>
    <w:p w14:paraId="294D6F8E" w14:textId="52C2CD3E" w:rsidR="00CB429D" w:rsidRDefault="003C71E2" w:rsidP="00837015">
      <w:pPr>
        <w:pStyle w:val="ListParagraph"/>
        <w:numPr>
          <w:ilvl w:val="1"/>
          <w:numId w:val="8"/>
        </w:numPr>
      </w:pPr>
      <w:r>
        <w:t>DNase I (NEB, M0303S)</w:t>
      </w:r>
    </w:p>
    <w:p w14:paraId="1ABD7301" w14:textId="77777777" w:rsidR="006C541F" w:rsidRDefault="006C541F" w:rsidP="00CB429D">
      <w:pPr>
        <w:pStyle w:val="ListParagraph"/>
        <w:numPr>
          <w:ilvl w:val="1"/>
          <w:numId w:val="8"/>
        </w:numPr>
      </w:pPr>
      <w:r>
        <w:t>10</w:t>
      </w:r>
      <w:r w:rsidR="00377D42">
        <w:t>x</w:t>
      </w:r>
      <w:r>
        <w:t xml:space="preserve"> DNase I Buffer</w:t>
      </w:r>
    </w:p>
    <w:p w14:paraId="70F1ADB9" w14:textId="77777777" w:rsidR="006C541F" w:rsidRDefault="006C541F" w:rsidP="006C541F">
      <w:pPr>
        <w:pStyle w:val="ListParagraph"/>
        <w:numPr>
          <w:ilvl w:val="2"/>
          <w:numId w:val="8"/>
        </w:numPr>
      </w:pPr>
      <w:r>
        <w:t>100 mM Tris, pH 7.6</w:t>
      </w:r>
    </w:p>
    <w:p w14:paraId="02A2938A" w14:textId="77777777" w:rsidR="006C541F" w:rsidRDefault="006C541F" w:rsidP="006C541F">
      <w:pPr>
        <w:pStyle w:val="ListParagraph"/>
        <w:numPr>
          <w:ilvl w:val="2"/>
          <w:numId w:val="8"/>
        </w:numPr>
      </w:pPr>
      <w:r>
        <w:t>25 mM MgCl</w:t>
      </w:r>
      <w:r>
        <w:rPr>
          <w:vertAlign w:val="subscript"/>
        </w:rPr>
        <w:t>2</w:t>
      </w:r>
    </w:p>
    <w:p w14:paraId="3202B607" w14:textId="77777777" w:rsidR="006C541F" w:rsidRDefault="00377D42" w:rsidP="006C541F">
      <w:pPr>
        <w:pStyle w:val="ListParagraph"/>
        <w:numPr>
          <w:ilvl w:val="2"/>
          <w:numId w:val="8"/>
        </w:numPr>
      </w:pPr>
      <w:r>
        <w:t>5</w:t>
      </w:r>
      <w:r w:rsidR="006C541F">
        <w:t xml:space="preserve"> mM CaCl</w:t>
      </w:r>
      <w:r w:rsidR="006C541F">
        <w:rPr>
          <w:vertAlign w:val="subscript"/>
        </w:rPr>
        <w:t>2</w:t>
      </w:r>
    </w:p>
    <w:p w14:paraId="2D0DFA6C" w14:textId="77777777" w:rsidR="00CB429D" w:rsidRDefault="00CB429D" w:rsidP="00CB429D">
      <w:pPr>
        <w:pStyle w:val="ListParagraph"/>
        <w:numPr>
          <w:ilvl w:val="1"/>
          <w:numId w:val="8"/>
        </w:numPr>
      </w:pPr>
      <w:r>
        <w:t>10% SDS</w:t>
      </w:r>
    </w:p>
    <w:p w14:paraId="0C4CBD7B" w14:textId="77777777" w:rsidR="00CB429D" w:rsidRDefault="006C541F" w:rsidP="00CB429D">
      <w:pPr>
        <w:pStyle w:val="ListParagraph"/>
        <w:numPr>
          <w:ilvl w:val="1"/>
          <w:numId w:val="8"/>
        </w:numPr>
      </w:pPr>
      <w:r>
        <w:t xml:space="preserve">10 mg/mL </w:t>
      </w:r>
      <w:r w:rsidR="00CB429D">
        <w:t xml:space="preserve">Proteinase K </w:t>
      </w:r>
    </w:p>
    <w:p w14:paraId="770DCCA8" w14:textId="2472EC83" w:rsidR="00DC582C" w:rsidRDefault="00CB429D" w:rsidP="00DC582C">
      <w:pPr>
        <w:pStyle w:val="ListParagraph"/>
        <w:numPr>
          <w:ilvl w:val="1"/>
          <w:numId w:val="8"/>
        </w:numPr>
      </w:pPr>
      <w:proofErr w:type="spellStart"/>
      <w:proofErr w:type="gramStart"/>
      <w:r>
        <w:t>Phenol:</w:t>
      </w:r>
      <w:r w:rsidR="00DC582C">
        <w:t>Chloroform</w:t>
      </w:r>
      <w:proofErr w:type="gramEnd"/>
      <w:r>
        <w:t>:Isoamyl</w:t>
      </w:r>
      <w:proofErr w:type="spellEnd"/>
      <w:r>
        <w:t xml:space="preserve"> Alcohol (25:24:1)</w:t>
      </w:r>
    </w:p>
    <w:p w14:paraId="67E81C74" w14:textId="6201B3F4" w:rsidR="00960708" w:rsidRDefault="00960708" w:rsidP="00DC582C">
      <w:pPr>
        <w:pStyle w:val="ListParagraph"/>
        <w:numPr>
          <w:ilvl w:val="1"/>
          <w:numId w:val="8"/>
        </w:numPr>
      </w:pPr>
      <w:r>
        <w:t>Chloroform</w:t>
      </w:r>
    </w:p>
    <w:p w14:paraId="677132FA" w14:textId="77777777" w:rsidR="00CB429D" w:rsidRDefault="006C541F" w:rsidP="00DC582C">
      <w:pPr>
        <w:pStyle w:val="ListParagraph"/>
        <w:numPr>
          <w:ilvl w:val="1"/>
          <w:numId w:val="8"/>
        </w:numPr>
      </w:pPr>
      <w:r>
        <w:t>100% EtOH</w:t>
      </w:r>
    </w:p>
    <w:p w14:paraId="7CBD9B06" w14:textId="77777777" w:rsidR="006C541F" w:rsidRDefault="006C541F" w:rsidP="00DC582C">
      <w:pPr>
        <w:pStyle w:val="ListParagraph"/>
        <w:numPr>
          <w:ilvl w:val="1"/>
          <w:numId w:val="8"/>
        </w:numPr>
      </w:pPr>
      <w:r>
        <w:t>3 M Sodium Acetate</w:t>
      </w:r>
    </w:p>
    <w:p w14:paraId="10F13F33" w14:textId="77777777" w:rsidR="00CB429D" w:rsidRDefault="00CB429D" w:rsidP="00DC582C">
      <w:pPr>
        <w:pStyle w:val="ListParagraph"/>
        <w:numPr>
          <w:ilvl w:val="1"/>
          <w:numId w:val="8"/>
        </w:numPr>
      </w:pPr>
      <w:r>
        <w:t>70% EtOH</w:t>
      </w:r>
    </w:p>
    <w:p w14:paraId="1212517C" w14:textId="77777777" w:rsidR="00AC68A5" w:rsidRDefault="00AC68A5" w:rsidP="00AC68A5">
      <w:pPr>
        <w:pStyle w:val="ListParagraph"/>
        <w:ind w:left="1080"/>
      </w:pPr>
    </w:p>
    <w:p w14:paraId="63CCC03C" w14:textId="2B9EC33F" w:rsidR="00AC68A5" w:rsidRPr="00AC68A5" w:rsidRDefault="00AC68A5" w:rsidP="00AC68A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C582C">
        <w:rPr>
          <w:b/>
          <w:sz w:val="24"/>
          <w:szCs w:val="24"/>
        </w:rPr>
        <w:t>Re</w:t>
      </w:r>
      <w:r w:rsidR="00201545">
        <w:rPr>
          <w:b/>
          <w:sz w:val="24"/>
          <w:szCs w:val="24"/>
        </w:rPr>
        <w:t>quired</w:t>
      </w:r>
      <w:r w:rsidRPr="00DC5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Equipment</w:t>
      </w:r>
    </w:p>
    <w:p w14:paraId="40F7B4DC" w14:textId="77777777" w:rsidR="007214AB" w:rsidRDefault="007214AB" w:rsidP="00DC582C">
      <w:pPr>
        <w:pStyle w:val="ListParagraph"/>
        <w:numPr>
          <w:ilvl w:val="1"/>
          <w:numId w:val="8"/>
        </w:numPr>
      </w:pPr>
      <w:r>
        <w:t>Water bath</w:t>
      </w:r>
      <w:r w:rsidR="001D0B95">
        <w:t xml:space="preserve"> set at </w:t>
      </w:r>
      <w:r w:rsidR="00837015">
        <w:t>37</w:t>
      </w:r>
      <w:r w:rsidR="001D0B95">
        <w:t xml:space="preserve"> °C</w:t>
      </w:r>
      <w:r w:rsidR="00837015">
        <w:t xml:space="preserve"> </w:t>
      </w:r>
    </w:p>
    <w:p w14:paraId="79E22772" w14:textId="77777777" w:rsidR="00837015" w:rsidRDefault="006C541F" w:rsidP="00DC582C">
      <w:pPr>
        <w:pStyle w:val="ListParagraph"/>
        <w:numPr>
          <w:ilvl w:val="1"/>
          <w:numId w:val="8"/>
        </w:numPr>
      </w:pPr>
      <w:r>
        <w:t>Water bath set at 7</w:t>
      </w:r>
      <w:r w:rsidR="00837015">
        <w:t xml:space="preserve">5 °C </w:t>
      </w:r>
    </w:p>
    <w:p w14:paraId="74104436" w14:textId="77777777" w:rsidR="00837015" w:rsidRDefault="006C541F" w:rsidP="00837015">
      <w:pPr>
        <w:pStyle w:val="ListParagraph"/>
        <w:numPr>
          <w:ilvl w:val="1"/>
          <w:numId w:val="8"/>
        </w:numPr>
      </w:pPr>
      <w:r>
        <w:t>Water bath set at 55 °C</w:t>
      </w:r>
    </w:p>
    <w:p w14:paraId="2F15B8F0" w14:textId="77777777" w:rsidR="00AC68A5" w:rsidRDefault="006C541F" w:rsidP="00837015">
      <w:pPr>
        <w:pStyle w:val="ListParagraph"/>
        <w:numPr>
          <w:ilvl w:val="1"/>
          <w:numId w:val="8"/>
        </w:numPr>
      </w:pPr>
      <w:r>
        <w:t>Microcentrifuge</w:t>
      </w:r>
    </w:p>
    <w:p w14:paraId="6F64A9A0" w14:textId="77777777" w:rsidR="004C575D" w:rsidRDefault="003F49E5" w:rsidP="004C575D">
      <w:pPr>
        <w:pStyle w:val="ListParagraph"/>
        <w:ind w:left="0"/>
      </w:pPr>
      <w:r>
        <w:rPr>
          <w:noProof/>
        </w:rPr>
        <w:pict w14:anchorId="6B9F31AC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03CC422F" w14:textId="77777777" w:rsidR="00DC582C" w:rsidRDefault="00DC582C" w:rsidP="00DC582C">
      <w:pPr>
        <w:rPr>
          <w:b/>
        </w:rPr>
      </w:pPr>
    </w:p>
    <w:p w14:paraId="40805B04" w14:textId="77777777" w:rsidR="007123E5" w:rsidRDefault="00AF5F71" w:rsidP="004C575D">
      <w:pPr>
        <w:pStyle w:val="ListParagraph"/>
        <w:numPr>
          <w:ilvl w:val="0"/>
          <w:numId w:val="7"/>
        </w:numPr>
      </w:pPr>
      <w:r>
        <w:t>In a 2 mL microcentrifuge tube,</w:t>
      </w:r>
      <w:r w:rsidR="002475F4">
        <w:t xml:space="preserve"> add</w:t>
      </w:r>
      <w:r w:rsidR="007123E5">
        <w:t xml:space="preserve"> the following:</w:t>
      </w:r>
    </w:p>
    <w:p w14:paraId="412FC939" w14:textId="4CA85AC5" w:rsidR="007123E5" w:rsidRDefault="00FF4CDE" w:rsidP="000C0417">
      <w:pPr>
        <w:pStyle w:val="ListParagraph"/>
        <w:numPr>
          <w:ilvl w:val="1"/>
          <w:numId w:val="10"/>
        </w:numPr>
      </w:pPr>
      <w:r>
        <w:t>78</w:t>
      </w:r>
      <w:r w:rsidR="002F1B97">
        <w:t>3</w:t>
      </w:r>
      <w:r w:rsidR="002475F4">
        <w:t xml:space="preserve"> </w:t>
      </w:r>
      <w:proofErr w:type="spellStart"/>
      <w:r w:rsidR="002475F4">
        <w:t>μL</w:t>
      </w:r>
      <w:proofErr w:type="spellEnd"/>
      <w:r w:rsidR="002475F4">
        <w:t xml:space="preserve"> of high-titer phage lysate </w:t>
      </w:r>
      <w:r w:rsidR="00D60442">
        <w:t>(~10</w:t>
      </w:r>
      <w:r w:rsidR="00D60442">
        <w:rPr>
          <w:vertAlign w:val="superscript"/>
        </w:rPr>
        <w:t>11</w:t>
      </w:r>
      <w:r w:rsidR="00984BD2">
        <w:t xml:space="preserve"> --</w:t>
      </w:r>
      <w:r w:rsidR="00D60442">
        <w:t xml:space="preserve"> </w:t>
      </w:r>
      <w:r w:rsidR="002475F4">
        <w:t xml:space="preserve">not purified by </w:t>
      </w:r>
      <w:proofErr w:type="spellStart"/>
      <w:r w:rsidR="007123E5">
        <w:t>CsCl</w:t>
      </w:r>
      <w:proofErr w:type="spellEnd"/>
      <w:r w:rsidR="007123E5">
        <w:t xml:space="preserve"> gradient with dialysis) </w:t>
      </w:r>
    </w:p>
    <w:p w14:paraId="05C54866" w14:textId="3E23BEDA" w:rsidR="00AF5F71" w:rsidRDefault="00F84711" w:rsidP="000C0417">
      <w:pPr>
        <w:pStyle w:val="ListParagraph"/>
        <w:numPr>
          <w:ilvl w:val="1"/>
          <w:numId w:val="10"/>
        </w:numPr>
      </w:pPr>
      <w:r>
        <w:t xml:space="preserve">9 </w:t>
      </w:r>
      <w:proofErr w:type="spellStart"/>
      <w:r>
        <w:t>μL</w:t>
      </w:r>
      <w:proofErr w:type="spellEnd"/>
      <w:r>
        <w:t xml:space="preserve"> of 100 mg/mL Lysozyme (1</w:t>
      </w:r>
      <w:r w:rsidR="009F4BFD">
        <w:t xml:space="preserve"> mg/mL final).</w:t>
      </w:r>
    </w:p>
    <w:p w14:paraId="30D0C31F" w14:textId="7974BD97" w:rsidR="007123E5" w:rsidRDefault="002F1B97" w:rsidP="000C0417">
      <w:pPr>
        <w:pStyle w:val="ListParagraph"/>
        <w:numPr>
          <w:ilvl w:val="1"/>
          <w:numId w:val="10"/>
        </w:numPr>
      </w:pPr>
      <w:r>
        <w:t>9</w:t>
      </w:r>
      <w:r w:rsidR="007123E5">
        <w:t xml:space="preserve"> </w:t>
      </w:r>
      <w:proofErr w:type="spellStart"/>
      <w:r w:rsidR="007123E5">
        <w:t>μL</w:t>
      </w:r>
      <w:proofErr w:type="spellEnd"/>
      <w:r w:rsidR="007123E5">
        <w:t xml:space="preserve"> 10 mg/mL RNase A without EDTA (0.1 mg/mL final concentration).</w:t>
      </w:r>
    </w:p>
    <w:p w14:paraId="75CD872A" w14:textId="38FC80B1" w:rsidR="007123E5" w:rsidRDefault="00193199" w:rsidP="000C0417">
      <w:pPr>
        <w:pStyle w:val="ListParagraph"/>
        <w:numPr>
          <w:ilvl w:val="1"/>
          <w:numId w:val="10"/>
        </w:numPr>
      </w:pPr>
      <w:r>
        <w:t>9</w:t>
      </w:r>
      <w:r w:rsidR="007123E5">
        <w:t xml:space="preserve"> </w:t>
      </w:r>
      <w:proofErr w:type="spellStart"/>
      <w:r w:rsidR="007123E5">
        <w:t>μL</w:t>
      </w:r>
      <w:proofErr w:type="spellEnd"/>
      <w:r w:rsidR="007123E5">
        <w:t xml:space="preserve"> of </w:t>
      </w:r>
      <w:r>
        <w:t>NEB DNase I (2 U/</w:t>
      </w:r>
      <w:proofErr w:type="spellStart"/>
      <w:r>
        <w:t>μL</w:t>
      </w:r>
      <w:proofErr w:type="spellEnd"/>
      <w:r>
        <w:t xml:space="preserve"> per 100 </w:t>
      </w:r>
      <w:proofErr w:type="spellStart"/>
      <w:r>
        <w:t>μL</w:t>
      </w:r>
      <w:proofErr w:type="spellEnd"/>
      <w:r>
        <w:t xml:space="preserve"> reaction)</w:t>
      </w:r>
    </w:p>
    <w:p w14:paraId="66FA8909" w14:textId="34E6B0EC" w:rsidR="007123E5" w:rsidRDefault="007123E5" w:rsidP="000C0417">
      <w:pPr>
        <w:pStyle w:val="ListParagraph"/>
        <w:numPr>
          <w:ilvl w:val="1"/>
          <w:numId w:val="10"/>
        </w:numPr>
      </w:pPr>
      <w:r>
        <w:t xml:space="preserve">90 </w:t>
      </w:r>
      <w:proofErr w:type="spellStart"/>
      <w:r>
        <w:t>μL</w:t>
      </w:r>
      <w:proofErr w:type="spellEnd"/>
      <w:r>
        <w:t xml:space="preserve"> of 10x DNase I Buffer.</w:t>
      </w:r>
    </w:p>
    <w:p w14:paraId="3AD2F489" w14:textId="31E3CDE5" w:rsidR="00C806A2" w:rsidRPr="0008781E" w:rsidRDefault="00C806A2" w:rsidP="0011151B">
      <w:pPr>
        <w:ind w:left="360"/>
        <w:rPr>
          <w:sz w:val="20"/>
          <w:szCs w:val="20"/>
        </w:rPr>
      </w:pPr>
      <w:r w:rsidRPr="0008781E">
        <w:rPr>
          <w:b/>
          <w:sz w:val="20"/>
          <w:szCs w:val="20"/>
        </w:rPr>
        <w:t>Note:</w:t>
      </w:r>
      <w:r w:rsidRPr="0008781E">
        <w:rPr>
          <w:sz w:val="20"/>
          <w:szCs w:val="20"/>
        </w:rPr>
        <w:t xml:space="preserve"> The lysozyme is added to lyse any host cells still present.</w:t>
      </w:r>
      <w:r w:rsidR="0011151B">
        <w:rPr>
          <w:sz w:val="20"/>
          <w:szCs w:val="20"/>
        </w:rPr>
        <w:t xml:space="preserve"> </w:t>
      </w:r>
      <w:r w:rsidR="007123E5" w:rsidRPr="0008781E">
        <w:rPr>
          <w:sz w:val="20"/>
          <w:szCs w:val="20"/>
        </w:rPr>
        <w:t>The RNase and DNase are added to remove any remaining host-cell nucleic acids</w:t>
      </w:r>
      <w:r w:rsidR="007123E5">
        <w:rPr>
          <w:sz w:val="20"/>
          <w:szCs w:val="20"/>
        </w:rPr>
        <w:t>.</w:t>
      </w:r>
      <w:r w:rsidR="00ED71E6">
        <w:rPr>
          <w:sz w:val="20"/>
          <w:szCs w:val="20"/>
        </w:rPr>
        <w:t xml:space="preserve"> EDTA is left</w:t>
      </w:r>
      <w:r w:rsidR="007F5E21">
        <w:rPr>
          <w:sz w:val="20"/>
          <w:szCs w:val="20"/>
        </w:rPr>
        <w:t xml:space="preserve"> out of the reaction to enable D</w:t>
      </w:r>
      <w:r w:rsidR="00ED71E6">
        <w:rPr>
          <w:sz w:val="20"/>
          <w:szCs w:val="20"/>
        </w:rPr>
        <w:t>Nase to function properly.</w:t>
      </w:r>
      <w:r w:rsidR="007123E5">
        <w:rPr>
          <w:sz w:val="20"/>
          <w:szCs w:val="20"/>
        </w:rPr>
        <w:t xml:space="preserve"> </w:t>
      </w:r>
      <w:r w:rsidR="0011151B">
        <w:rPr>
          <w:sz w:val="20"/>
          <w:szCs w:val="20"/>
        </w:rPr>
        <w:t>Steps 1-6</w:t>
      </w:r>
      <w:r w:rsidR="0011151B" w:rsidRPr="0008781E">
        <w:rPr>
          <w:sz w:val="20"/>
          <w:szCs w:val="20"/>
        </w:rPr>
        <w:t xml:space="preserve"> can be omitted for </w:t>
      </w:r>
      <w:proofErr w:type="spellStart"/>
      <w:r w:rsidR="0011151B" w:rsidRPr="0008781E">
        <w:rPr>
          <w:sz w:val="20"/>
          <w:szCs w:val="20"/>
        </w:rPr>
        <w:t>CsCl</w:t>
      </w:r>
      <w:proofErr w:type="spellEnd"/>
      <w:r w:rsidR="0011151B" w:rsidRPr="0008781E">
        <w:rPr>
          <w:sz w:val="20"/>
          <w:szCs w:val="20"/>
        </w:rPr>
        <w:t xml:space="preserve"> purified phage lysate. R</w:t>
      </w:r>
      <w:r w:rsidR="00ED71E6">
        <w:rPr>
          <w:sz w:val="20"/>
          <w:szCs w:val="20"/>
        </w:rPr>
        <w:t>escale the volumes as necessary.</w:t>
      </w:r>
    </w:p>
    <w:p w14:paraId="361ABD0A" w14:textId="77777777" w:rsidR="00C806A2" w:rsidRDefault="00C806A2" w:rsidP="009F4BFD"/>
    <w:p w14:paraId="3D464002" w14:textId="4E7E05AD" w:rsidR="009F4BFD" w:rsidRDefault="0028532C" w:rsidP="009F4BFD">
      <w:pPr>
        <w:pStyle w:val="ListParagraph"/>
        <w:numPr>
          <w:ilvl w:val="0"/>
          <w:numId w:val="7"/>
        </w:numPr>
      </w:pPr>
      <w:r>
        <w:t xml:space="preserve">Mix by inverting </w:t>
      </w:r>
      <w:r w:rsidR="008D7E72">
        <w:t xml:space="preserve">the tubes several times </w:t>
      </w:r>
      <w:r>
        <w:t xml:space="preserve">or </w:t>
      </w:r>
      <w:r w:rsidR="008D7E72">
        <w:t xml:space="preserve">by </w:t>
      </w:r>
      <w:r>
        <w:t xml:space="preserve">pulse </w:t>
      </w:r>
      <w:proofErr w:type="spellStart"/>
      <w:r>
        <w:t>vortexing</w:t>
      </w:r>
      <w:proofErr w:type="spellEnd"/>
      <w:r>
        <w:t xml:space="preserve">, and </w:t>
      </w:r>
      <w:r w:rsidR="00F55F57">
        <w:t>Incubate at 37 °C for 90 minutes</w:t>
      </w:r>
      <w:r w:rsidR="009F4BFD">
        <w:t>.</w:t>
      </w:r>
    </w:p>
    <w:p w14:paraId="5D3A4C24" w14:textId="5068C663" w:rsidR="00377D42" w:rsidRDefault="00377D42" w:rsidP="007123E5"/>
    <w:p w14:paraId="2087E9E8" w14:textId="66DC8E4F" w:rsidR="00377D42" w:rsidRDefault="00377D42" w:rsidP="00377D42">
      <w:pPr>
        <w:pStyle w:val="ListParagraph"/>
        <w:numPr>
          <w:ilvl w:val="0"/>
          <w:numId w:val="7"/>
        </w:numPr>
      </w:pPr>
      <w:r>
        <w:t>Inactivate DNase I by incubating at 75 °C for 10 minutes.</w:t>
      </w:r>
    </w:p>
    <w:p w14:paraId="1925212E" w14:textId="77777777" w:rsidR="00377D42" w:rsidRDefault="00377D42" w:rsidP="00377D42">
      <w:pPr>
        <w:pStyle w:val="ListParagraph"/>
      </w:pPr>
    </w:p>
    <w:p w14:paraId="4076A885" w14:textId="77777777" w:rsidR="00377D42" w:rsidRDefault="009E57EA" w:rsidP="00377D42">
      <w:pPr>
        <w:pStyle w:val="ListParagraph"/>
        <w:numPr>
          <w:ilvl w:val="0"/>
          <w:numId w:val="7"/>
        </w:numPr>
      </w:pPr>
      <w:r>
        <w:t>Let the sample cool for 5 minutes.</w:t>
      </w:r>
    </w:p>
    <w:p w14:paraId="232BC2BF" w14:textId="77777777" w:rsidR="009E57EA" w:rsidRDefault="009E57EA" w:rsidP="009E57EA">
      <w:pPr>
        <w:pStyle w:val="ListParagraph"/>
      </w:pPr>
    </w:p>
    <w:p w14:paraId="60DAD75A" w14:textId="3711A30C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</w:t>
      </w:r>
      <w:r w:rsidR="002378E4">
        <w:t>10</w:t>
      </w:r>
      <w:r>
        <w:t xml:space="preserve"> </w:t>
      </w:r>
      <w:proofErr w:type="spellStart"/>
      <w:r>
        <w:t>μL</w:t>
      </w:r>
      <w:proofErr w:type="spellEnd"/>
      <w:r>
        <w:t xml:space="preserve"> of 10 mg/mL Proteinase K</w:t>
      </w:r>
      <w:r w:rsidR="00386394">
        <w:t xml:space="preserve"> (</w:t>
      </w:r>
      <w:r w:rsidR="00CA75E1">
        <w:t>0.</w:t>
      </w:r>
      <w:r w:rsidR="00386394">
        <w:t xml:space="preserve">1 </w:t>
      </w:r>
      <w:r w:rsidR="008B741A">
        <w:t>m</w:t>
      </w:r>
      <w:r w:rsidR="00386394">
        <w:t>g/mL final concentration)</w:t>
      </w:r>
      <w:r>
        <w:t xml:space="preserve"> and </w:t>
      </w:r>
      <w:r w:rsidR="002378E4">
        <w:t xml:space="preserve">50 </w:t>
      </w:r>
      <w:proofErr w:type="spellStart"/>
      <w:r w:rsidR="00386394">
        <w:t>μL</w:t>
      </w:r>
      <w:proofErr w:type="spellEnd"/>
      <w:r w:rsidR="00386394">
        <w:t xml:space="preserve"> of 10% SDS (0.5% final)</w:t>
      </w:r>
      <w:r w:rsidR="0028532C">
        <w:t>, and mix by inversion</w:t>
      </w:r>
      <w:r w:rsidR="00386394">
        <w:t>.</w:t>
      </w:r>
    </w:p>
    <w:p w14:paraId="468479DA" w14:textId="77777777" w:rsidR="009E57EA" w:rsidRDefault="009E57EA" w:rsidP="009E57EA">
      <w:pPr>
        <w:pStyle w:val="ListParagraph"/>
      </w:pPr>
    </w:p>
    <w:p w14:paraId="63437816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Incubate at 55 °C for 1 hour.</w:t>
      </w:r>
    </w:p>
    <w:p w14:paraId="2E62C04E" w14:textId="77777777" w:rsidR="009E57EA" w:rsidRDefault="009E57EA" w:rsidP="009E57EA">
      <w:pPr>
        <w:pStyle w:val="ListParagraph"/>
      </w:pPr>
    </w:p>
    <w:p w14:paraId="1D7841C9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Let the sample cool to room temperature.</w:t>
      </w:r>
    </w:p>
    <w:p w14:paraId="29808081" w14:textId="77777777" w:rsidR="009E57EA" w:rsidRDefault="009E57EA" w:rsidP="009E57EA">
      <w:pPr>
        <w:pStyle w:val="ListParagraph"/>
      </w:pPr>
    </w:p>
    <w:p w14:paraId="5676388B" w14:textId="5107F3EA" w:rsidR="00F9035B" w:rsidRPr="00F9035B" w:rsidRDefault="009E57EA" w:rsidP="00F9035B">
      <w:pPr>
        <w:pStyle w:val="ListParagraph"/>
        <w:numPr>
          <w:ilvl w:val="0"/>
          <w:numId w:val="7"/>
        </w:numPr>
      </w:pPr>
      <w:r>
        <w:t xml:space="preserve">Add </w:t>
      </w:r>
      <w:r w:rsidR="00FF4CDE">
        <w:t>96</w:t>
      </w:r>
      <w:r w:rsidR="00ED71EF">
        <w:t xml:space="preserve">0 </w:t>
      </w:r>
      <w:r w:rsidR="00ED71EF">
        <w:sym w:font="Symbol" w:char="F06D"/>
      </w:r>
      <w:r w:rsidR="00ED71EF">
        <w:t>L (</w:t>
      </w:r>
      <w:r>
        <w:t>an equal volume</w:t>
      </w:r>
      <w:r w:rsidR="00ED71EF">
        <w:t>)</w:t>
      </w:r>
      <w:r>
        <w:t xml:space="preserve"> of </w:t>
      </w:r>
      <w:proofErr w:type="spellStart"/>
      <w:proofErr w:type="gramStart"/>
      <w:r>
        <w:t>Phenol:Chloroform</w:t>
      </w:r>
      <w:proofErr w:type="gramEnd"/>
      <w:r>
        <w:t>:Isoamyl</w:t>
      </w:r>
      <w:proofErr w:type="spellEnd"/>
      <w:r>
        <w:t xml:space="preserve"> Alcohol </w:t>
      </w:r>
      <w:r w:rsidR="006E7275">
        <w:t xml:space="preserve">[25:24:1] </w:t>
      </w:r>
      <w:r w:rsidR="00566535">
        <w:t>,</w:t>
      </w:r>
      <w:r>
        <w:t xml:space="preserve"> and mix by inverting the tube several times until the sample is cloudy.</w:t>
      </w:r>
      <w:r w:rsidR="00F9035B">
        <w:t xml:space="preserve"> </w:t>
      </w:r>
    </w:p>
    <w:p w14:paraId="41CEAF74" w14:textId="4D74EBE5" w:rsidR="009E57EA" w:rsidRPr="00F9035B" w:rsidRDefault="00F9035B" w:rsidP="00F9035B">
      <w:pPr>
        <w:pStyle w:val="ListParagraph"/>
        <w:ind w:left="360"/>
        <w:rPr>
          <w:sz w:val="20"/>
          <w:szCs w:val="20"/>
        </w:rPr>
      </w:pPr>
      <w:r w:rsidRPr="00F9035B">
        <w:rPr>
          <w:b/>
          <w:bCs/>
          <w:sz w:val="20"/>
          <w:szCs w:val="20"/>
        </w:rPr>
        <w:t xml:space="preserve">Note: </w:t>
      </w:r>
      <w:r w:rsidRPr="00F9035B">
        <w:rPr>
          <w:sz w:val="20"/>
          <w:szCs w:val="20"/>
        </w:rPr>
        <w:t xml:space="preserve">The </w:t>
      </w:r>
      <w:proofErr w:type="spellStart"/>
      <w:proofErr w:type="gramStart"/>
      <w:r w:rsidRPr="00F9035B">
        <w:rPr>
          <w:sz w:val="20"/>
          <w:szCs w:val="20"/>
        </w:rPr>
        <w:t>phenol:chloroform</w:t>
      </w:r>
      <w:proofErr w:type="gramEnd"/>
      <w:r w:rsidRPr="00F9035B">
        <w:rPr>
          <w:sz w:val="20"/>
          <w:szCs w:val="20"/>
        </w:rPr>
        <w:t>:isoamyl</w:t>
      </w:r>
      <w:proofErr w:type="spellEnd"/>
      <w:r w:rsidRPr="00F9035B">
        <w:rPr>
          <w:sz w:val="20"/>
          <w:szCs w:val="20"/>
        </w:rPr>
        <w:t xml:space="preserve"> alcohol will be in two phases in the bottle. You want to draw from the bottom </w:t>
      </w:r>
      <w:r>
        <w:rPr>
          <w:sz w:val="20"/>
          <w:szCs w:val="20"/>
        </w:rPr>
        <w:t>layer</w:t>
      </w:r>
      <w:r w:rsidRPr="00F9035B">
        <w:rPr>
          <w:sz w:val="20"/>
          <w:szCs w:val="20"/>
        </w:rPr>
        <w:t xml:space="preserve"> as the top is for buffering purposes.</w:t>
      </w:r>
    </w:p>
    <w:p w14:paraId="312DBFC5" w14:textId="77777777" w:rsidR="009E57EA" w:rsidRDefault="009E57EA" w:rsidP="009E57EA">
      <w:pPr>
        <w:pStyle w:val="ListParagraph"/>
      </w:pPr>
    </w:p>
    <w:p w14:paraId="4322BF1C" w14:textId="48934A59" w:rsidR="009E57EA" w:rsidRDefault="009E57EA" w:rsidP="00377D42">
      <w:pPr>
        <w:pStyle w:val="ListParagraph"/>
        <w:numPr>
          <w:ilvl w:val="0"/>
          <w:numId w:val="7"/>
        </w:numPr>
      </w:pPr>
      <w:r>
        <w:t>Centrifuge at 1</w:t>
      </w:r>
      <w:r w:rsidR="003D491C">
        <w:t>2</w:t>
      </w:r>
      <w:r>
        <w:t xml:space="preserve">,000 RPM </w:t>
      </w:r>
      <w:r w:rsidR="003D491C">
        <w:t>for 10 minutes at room temperature us</w:t>
      </w:r>
      <w:r>
        <w:t>in</w:t>
      </w:r>
      <w:r w:rsidR="003D491C">
        <w:t>g</w:t>
      </w:r>
      <w:r>
        <w:t xml:space="preserve"> a microcentrifuge.</w:t>
      </w:r>
    </w:p>
    <w:p w14:paraId="270A6725" w14:textId="77777777" w:rsidR="009E57EA" w:rsidRDefault="009E57EA" w:rsidP="009E57EA">
      <w:pPr>
        <w:pStyle w:val="ListParagraph"/>
      </w:pPr>
    </w:p>
    <w:p w14:paraId="5523C557" w14:textId="22BF3655" w:rsidR="00566535" w:rsidRDefault="00566535" w:rsidP="00377D42">
      <w:pPr>
        <w:pStyle w:val="ListParagraph"/>
        <w:numPr>
          <w:ilvl w:val="0"/>
          <w:numId w:val="7"/>
        </w:numPr>
      </w:pPr>
      <w:r>
        <w:t>Transfer the aqueo</w:t>
      </w:r>
      <w:r w:rsidR="00EB0598">
        <w:t xml:space="preserve">us layer to a new </w:t>
      </w:r>
      <w:r w:rsidR="002A6DD0">
        <w:t>2</w:t>
      </w:r>
      <w:r w:rsidR="00EB0598">
        <w:t xml:space="preserve"> mL tube</w:t>
      </w:r>
      <w:r w:rsidR="00ED71EF">
        <w:t xml:space="preserve"> (~750 </w:t>
      </w:r>
      <w:r w:rsidR="00ED71EF">
        <w:sym w:font="Symbol" w:char="F06D"/>
      </w:r>
      <w:r w:rsidR="00ED71EF">
        <w:t>L is a good starting point)</w:t>
      </w:r>
      <w:r w:rsidR="008715E7">
        <w:t>. Be careful not to aspirate any of the organic layer.</w:t>
      </w:r>
    </w:p>
    <w:p w14:paraId="58567EB5" w14:textId="77777777" w:rsidR="00EB0598" w:rsidRDefault="00EB0598" w:rsidP="00EB0598">
      <w:pPr>
        <w:pStyle w:val="ListParagraph"/>
      </w:pPr>
    </w:p>
    <w:p w14:paraId="0947D95F" w14:textId="7E37C065" w:rsidR="00EB0598" w:rsidRDefault="00EB0598" w:rsidP="00377D42">
      <w:pPr>
        <w:pStyle w:val="ListParagraph"/>
        <w:numPr>
          <w:ilvl w:val="0"/>
          <w:numId w:val="7"/>
        </w:numPr>
      </w:pPr>
      <w:r>
        <w:t>A</w:t>
      </w:r>
      <w:r w:rsidR="00F9035B">
        <w:t>d</w:t>
      </w:r>
      <w:r>
        <w:t>d an equal volume of chloroform and mix by inverting the tube several times.</w:t>
      </w:r>
      <w:r w:rsidR="00960708">
        <w:t xml:space="preserve"> Using chloroform rather than </w:t>
      </w:r>
      <w:proofErr w:type="spellStart"/>
      <w:proofErr w:type="gramStart"/>
      <w:r w:rsidR="00960708">
        <w:t>phenol:chloroform</w:t>
      </w:r>
      <w:proofErr w:type="gramEnd"/>
      <w:r w:rsidR="00960708">
        <w:t>:isoamyl</w:t>
      </w:r>
      <w:proofErr w:type="spellEnd"/>
      <w:r w:rsidR="00960708">
        <w:t xml:space="preserve"> alcohol</w:t>
      </w:r>
      <w:r w:rsidR="00F9035B">
        <w:t xml:space="preserve"> a second time</w:t>
      </w:r>
      <w:r w:rsidR="00960708">
        <w:t xml:space="preserve"> helps to remove phenol, which can cause a peak shift as seen in a spectrophotometer.</w:t>
      </w:r>
    </w:p>
    <w:p w14:paraId="3BD48A0A" w14:textId="1CD1432F" w:rsidR="00F9035B" w:rsidRPr="00F9035B" w:rsidRDefault="00F9035B" w:rsidP="00F9035B">
      <w:pPr>
        <w:ind w:left="360"/>
        <w:rPr>
          <w:sz w:val="20"/>
          <w:szCs w:val="20"/>
        </w:rPr>
      </w:pPr>
      <w:r w:rsidRPr="00F9035B">
        <w:rPr>
          <w:b/>
          <w:bCs/>
          <w:sz w:val="20"/>
          <w:szCs w:val="20"/>
        </w:rPr>
        <w:t>Note:</w:t>
      </w:r>
      <w:r w:rsidRPr="00F9035B">
        <w:rPr>
          <w:sz w:val="20"/>
          <w:szCs w:val="20"/>
        </w:rPr>
        <w:t xml:space="preserve"> In certain circumstances</w:t>
      </w:r>
      <w:r>
        <w:rPr>
          <w:sz w:val="20"/>
          <w:szCs w:val="20"/>
        </w:rPr>
        <w:t>,</w:t>
      </w:r>
      <w:r w:rsidRPr="00F9035B">
        <w:rPr>
          <w:sz w:val="20"/>
          <w:szCs w:val="20"/>
        </w:rPr>
        <w:t xml:space="preserve"> you may find you need to do a second </w:t>
      </w:r>
      <w:proofErr w:type="spellStart"/>
      <w:proofErr w:type="gramStart"/>
      <w:r w:rsidRPr="00F9035B">
        <w:rPr>
          <w:sz w:val="20"/>
          <w:szCs w:val="20"/>
        </w:rPr>
        <w:t>phenol:chloroform</w:t>
      </w:r>
      <w:proofErr w:type="gramEnd"/>
      <w:r w:rsidRPr="00F9035B">
        <w:rPr>
          <w:sz w:val="20"/>
          <w:szCs w:val="20"/>
        </w:rPr>
        <w:t>:isoamyl</w:t>
      </w:r>
      <w:proofErr w:type="spellEnd"/>
      <w:r w:rsidRPr="00F9035B">
        <w:rPr>
          <w:sz w:val="20"/>
          <w:szCs w:val="20"/>
        </w:rPr>
        <w:t xml:space="preserve"> alcohol and/or chloroform step</w:t>
      </w:r>
      <w:r>
        <w:rPr>
          <w:sz w:val="20"/>
          <w:szCs w:val="20"/>
        </w:rPr>
        <w:t>, but for this protocol, you should only need a single treatment of each.</w:t>
      </w:r>
    </w:p>
    <w:p w14:paraId="246ACF68" w14:textId="77777777" w:rsidR="00EB0598" w:rsidRDefault="00EB0598" w:rsidP="00EB0598">
      <w:pPr>
        <w:pStyle w:val="ListParagraph"/>
      </w:pPr>
    </w:p>
    <w:p w14:paraId="30A37D9B" w14:textId="050709DB" w:rsidR="00EB0598" w:rsidRDefault="003D491C" w:rsidP="00377D42">
      <w:pPr>
        <w:pStyle w:val="ListParagraph"/>
        <w:numPr>
          <w:ilvl w:val="0"/>
          <w:numId w:val="7"/>
        </w:numPr>
      </w:pPr>
      <w:r>
        <w:t>Centrifuge at 12,000 RPM for 10 minutes at room temperature using a microcentrifuge</w:t>
      </w:r>
      <w:r w:rsidR="00EB0598">
        <w:t>.</w:t>
      </w:r>
    </w:p>
    <w:p w14:paraId="0B167F53" w14:textId="77777777" w:rsidR="00EB0598" w:rsidRDefault="00EB0598" w:rsidP="00EB0598">
      <w:pPr>
        <w:pStyle w:val="ListParagraph"/>
      </w:pPr>
    </w:p>
    <w:p w14:paraId="791F48B9" w14:textId="52D7373B" w:rsidR="00EB0598" w:rsidRDefault="00EB0598" w:rsidP="00377D42">
      <w:pPr>
        <w:pStyle w:val="ListParagraph"/>
        <w:numPr>
          <w:ilvl w:val="0"/>
          <w:numId w:val="7"/>
        </w:numPr>
      </w:pPr>
      <w:r>
        <w:t>Transfer the aqu</w:t>
      </w:r>
      <w:r w:rsidR="008715E7">
        <w:t xml:space="preserve">eous layer to a new </w:t>
      </w:r>
      <w:r w:rsidR="00650805">
        <w:t>2.0</w:t>
      </w:r>
      <w:r w:rsidR="008715E7">
        <w:t xml:space="preserve"> mL tube</w:t>
      </w:r>
      <w:r w:rsidR="00ED71EF">
        <w:t xml:space="preserve"> (~</w:t>
      </w:r>
      <w:r w:rsidR="009956FE">
        <w:t>550</w:t>
      </w:r>
      <w:r w:rsidR="00ED71EF">
        <w:t xml:space="preserve"> </w:t>
      </w:r>
      <w:r w:rsidR="00ED71EF">
        <w:sym w:font="Symbol" w:char="F06D"/>
      </w:r>
      <w:r w:rsidR="00ED71EF">
        <w:t>L depending on how much was transferred from the step above)</w:t>
      </w:r>
      <w:r w:rsidR="008715E7">
        <w:t>.</w:t>
      </w:r>
    </w:p>
    <w:p w14:paraId="4208EA2A" w14:textId="77777777" w:rsidR="009E57EA" w:rsidRDefault="009E57EA" w:rsidP="005D593F"/>
    <w:p w14:paraId="6B0C2166" w14:textId="4DE787B3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</w:t>
      </w:r>
      <w:r w:rsidR="00650805">
        <w:t>two</w:t>
      </w:r>
      <w:r>
        <w:t xml:space="preserve"> volume</w:t>
      </w:r>
      <w:r w:rsidR="00650805">
        <w:t>s</w:t>
      </w:r>
      <w:r>
        <w:t xml:space="preserve"> of 100% Ethanol and then 1/10 volume of 3 M Sodium Acetate. Mix by inversion.</w:t>
      </w:r>
    </w:p>
    <w:p w14:paraId="4B6A4595" w14:textId="77777777" w:rsidR="009E57EA" w:rsidRDefault="009E57EA" w:rsidP="009E57EA">
      <w:pPr>
        <w:pStyle w:val="ListParagraph"/>
      </w:pPr>
    </w:p>
    <w:p w14:paraId="46FC44F6" w14:textId="0A40F733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Incubate at -20 °C for </w:t>
      </w:r>
      <w:r w:rsidR="006525BC">
        <w:t xml:space="preserve">a minimum of </w:t>
      </w:r>
      <w:r>
        <w:t>1 hour.</w:t>
      </w:r>
    </w:p>
    <w:p w14:paraId="56EE776B" w14:textId="77777777" w:rsidR="009E57EA" w:rsidRDefault="009E57EA" w:rsidP="009E57EA">
      <w:pPr>
        <w:pStyle w:val="ListParagraph"/>
      </w:pPr>
    </w:p>
    <w:p w14:paraId="15682CD9" w14:textId="68D65EE6" w:rsidR="009E57EA" w:rsidRDefault="009E57EA" w:rsidP="00377D42">
      <w:pPr>
        <w:pStyle w:val="ListParagraph"/>
        <w:numPr>
          <w:ilvl w:val="0"/>
          <w:numId w:val="7"/>
        </w:numPr>
      </w:pPr>
      <w:r>
        <w:t>Centrifuge at 1</w:t>
      </w:r>
      <w:r w:rsidR="008B741A">
        <w:t>4</w:t>
      </w:r>
      <w:r>
        <w:t>,000 RPM (or max speed)</w:t>
      </w:r>
      <w:r w:rsidR="003D491C">
        <w:t xml:space="preserve"> for 10 minutes at </w:t>
      </w:r>
      <w:r w:rsidR="006525BC">
        <w:t>room temperature (</w:t>
      </w:r>
      <w:r w:rsidR="003D491C">
        <w:t>4 °C</w:t>
      </w:r>
      <w:r>
        <w:t xml:space="preserve"> </w:t>
      </w:r>
      <w:r w:rsidR="006525BC">
        <w:t xml:space="preserve">is more ideal, but room temperature is sufficient) </w:t>
      </w:r>
      <w:r>
        <w:t>in a microcentrifuge</w:t>
      </w:r>
      <w:r w:rsidR="006525BC">
        <w:t>.</w:t>
      </w:r>
    </w:p>
    <w:p w14:paraId="588D46AA" w14:textId="77777777" w:rsidR="009E57EA" w:rsidRDefault="009E57EA" w:rsidP="009E57EA">
      <w:pPr>
        <w:pStyle w:val="ListParagraph"/>
      </w:pPr>
    </w:p>
    <w:p w14:paraId="3EDCCCB0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>Carefully decant the supernatant into a waste container.</w:t>
      </w:r>
    </w:p>
    <w:p w14:paraId="37A5491D" w14:textId="77777777" w:rsidR="009E57EA" w:rsidRDefault="009E57EA" w:rsidP="009E57EA">
      <w:pPr>
        <w:pStyle w:val="ListParagraph"/>
      </w:pPr>
    </w:p>
    <w:p w14:paraId="5AF2BAD2" w14:textId="77777777" w:rsidR="009E57EA" w:rsidRDefault="009E57EA" w:rsidP="00377D42">
      <w:pPr>
        <w:pStyle w:val="ListParagraph"/>
        <w:numPr>
          <w:ilvl w:val="0"/>
          <w:numId w:val="7"/>
        </w:numPr>
      </w:pPr>
      <w:r>
        <w:t xml:space="preserve">Add 500 </w:t>
      </w:r>
      <w:proofErr w:type="spellStart"/>
      <w:r>
        <w:t>μL</w:t>
      </w:r>
      <w:proofErr w:type="spellEnd"/>
      <w:r>
        <w:t xml:space="preserve"> of 70% Ethanol</w:t>
      </w:r>
      <w:r w:rsidR="00222251">
        <w:t xml:space="preserve">, being careful </w:t>
      </w:r>
      <w:r>
        <w:t xml:space="preserve">not </w:t>
      </w:r>
      <w:r w:rsidR="00222251">
        <w:t xml:space="preserve">to </w:t>
      </w:r>
      <w:r>
        <w:t>disturb the pellet.</w:t>
      </w:r>
      <w:r w:rsidR="00222251">
        <w:t xml:space="preserve"> Carefully invert the tube once or twice to wash the pellet.</w:t>
      </w:r>
    </w:p>
    <w:p w14:paraId="2CF5E999" w14:textId="77777777" w:rsidR="00222251" w:rsidRDefault="00222251" w:rsidP="00222251">
      <w:pPr>
        <w:pStyle w:val="ListParagraph"/>
      </w:pPr>
    </w:p>
    <w:p w14:paraId="710F6E37" w14:textId="3B1E804A" w:rsidR="00222251" w:rsidRDefault="006525BC" w:rsidP="00377D42">
      <w:pPr>
        <w:pStyle w:val="ListParagraph"/>
        <w:numPr>
          <w:ilvl w:val="0"/>
          <w:numId w:val="7"/>
        </w:numPr>
      </w:pPr>
      <w:r>
        <w:t xml:space="preserve">Centrifuge at </w:t>
      </w:r>
      <w:r w:rsidR="008B741A">
        <w:t>14</w:t>
      </w:r>
      <w:r>
        <w:t>,000 RPM (or max speed) for 3 minutes at room temperature in a microcentrifuge</w:t>
      </w:r>
      <w:r w:rsidR="00222251">
        <w:t>.</w:t>
      </w:r>
    </w:p>
    <w:p w14:paraId="780439CD" w14:textId="77777777" w:rsidR="00222251" w:rsidRDefault="00222251" w:rsidP="00222251">
      <w:pPr>
        <w:pStyle w:val="ListParagraph"/>
      </w:pPr>
    </w:p>
    <w:p w14:paraId="552A5732" w14:textId="77777777" w:rsidR="00222251" w:rsidRDefault="00222251" w:rsidP="00377D42">
      <w:pPr>
        <w:pStyle w:val="ListParagraph"/>
        <w:numPr>
          <w:ilvl w:val="0"/>
          <w:numId w:val="7"/>
        </w:numPr>
      </w:pPr>
      <w:r>
        <w:t>Carefully decant the supernatant into a waste container. Pipette off any significant volume of ethanol that remains.</w:t>
      </w:r>
    </w:p>
    <w:p w14:paraId="545FFE64" w14:textId="77777777" w:rsidR="00222251" w:rsidRDefault="00222251" w:rsidP="00222251">
      <w:pPr>
        <w:pStyle w:val="ListParagraph"/>
      </w:pPr>
    </w:p>
    <w:p w14:paraId="01AF2B62" w14:textId="5F021FAF" w:rsidR="00222251" w:rsidRDefault="008715E7" w:rsidP="00377D42">
      <w:pPr>
        <w:pStyle w:val="ListParagraph"/>
        <w:numPr>
          <w:ilvl w:val="0"/>
          <w:numId w:val="7"/>
        </w:numPr>
      </w:pPr>
      <w:r>
        <w:t>Air-</w:t>
      </w:r>
      <w:r w:rsidR="00222251">
        <w:t xml:space="preserve">dry the pellet for </w:t>
      </w:r>
      <w:r w:rsidR="00A20A45">
        <w:t>~15</w:t>
      </w:r>
      <w:r w:rsidR="00222251">
        <w:t xml:space="preserve"> minutes or until no droplets of ethanol are visible.</w:t>
      </w:r>
      <w:r>
        <w:t xml:space="preserve"> Do not over-dry the pellet, as it will make it difficult to dissolve it later.</w:t>
      </w:r>
    </w:p>
    <w:p w14:paraId="381FF50A" w14:textId="77777777" w:rsidR="00222251" w:rsidRDefault="00222251" w:rsidP="00222251">
      <w:pPr>
        <w:pStyle w:val="ListParagraph"/>
      </w:pPr>
    </w:p>
    <w:p w14:paraId="3D086171" w14:textId="30C1704D" w:rsidR="00222251" w:rsidRDefault="00222251" w:rsidP="00377D42">
      <w:pPr>
        <w:pStyle w:val="ListParagraph"/>
        <w:numPr>
          <w:ilvl w:val="0"/>
          <w:numId w:val="7"/>
        </w:numPr>
      </w:pPr>
      <w:r>
        <w:t>Resuspend the pellet in 50</w:t>
      </w:r>
      <w:r w:rsidR="00C33E90">
        <w:t>-100</w:t>
      </w:r>
      <w:r w:rsidR="00BC5213">
        <w:t xml:space="preserve"> </w:t>
      </w:r>
      <w:proofErr w:type="spellStart"/>
      <w:r>
        <w:t>μL</w:t>
      </w:r>
      <w:proofErr w:type="spellEnd"/>
      <w:r>
        <w:t xml:space="preserve"> of DI-H</w:t>
      </w:r>
      <w:r>
        <w:rPr>
          <w:vertAlign w:val="subscript"/>
        </w:rPr>
        <w:t>2</w:t>
      </w:r>
      <w:r w:rsidR="00C33E90">
        <w:t xml:space="preserve">O (or a tris buffer) or </w:t>
      </w:r>
      <w:r w:rsidR="00FB643E">
        <w:t xml:space="preserve">a </w:t>
      </w:r>
      <w:r w:rsidR="00C33E90">
        <w:t xml:space="preserve">sufficient volume to ensure the DNA </w:t>
      </w:r>
      <w:r w:rsidR="00FB643E">
        <w:t>goes into solution.</w:t>
      </w:r>
    </w:p>
    <w:p w14:paraId="2681A894" w14:textId="77777777" w:rsidR="001E6806" w:rsidRDefault="001E6806" w:rsidP="001E6806"/>
    <w:p w14:paraId="7DCC6D15" w14:textId="26BA5081" w:rsidR="001E6806" w:rsidRDefault="001E6806" w:rsidP="00377D42">
      <w:pPr>
        <w:pStyle w:val="ListParagraph"/>
        <w:numPr>
          <w:ilvl w:val="0"/>
          <w:numId w:val="7"/>
        </w:numPr>
      </w:pPr>
      <w:r>
        <w:t xml:space="preserve">[Optional] Incubate the tube at room temperature for 30 minutes (this incubation sometimes </w:t>
      </w:r>
      <w:proofErr w:type="gramStart"/>
      <w:r>
        <w:t>help</w:t>
      </w:r>
      <w:proofErr w:type="gramEnd"/>
      <w:r>
        <w:t xml:space="preserve"> the DNA pellet to go into solution if the pellet was over-</w:t>
      </w:r>
      <w:proofErr w:type="spellStart"/>
      <w:r>
        <w:t>dryed</w:t>
      </w:r>
      <w:proofErr w:type="spellEnd"/>
      <w:r>
        <w:t>).</w:t>
      </w:r>
    </w:p>
    <w:p w14:paraId="058F109C" w14:textId="77777777" w:rsidR="00222251" w:rsidRDefault="00222251" w:rsidP="002A6DD0"/>
    <w:p w14:paraId="5C7CDB01" w14:textId="0DF19152" w:rsidR="00222251" w:rsidRDefault="00222251" w:rsidP="00377D42">
      <w:pPr>
        <w:pStyle w:val="ListParagraph"/>
        <w:numPr>
          <w:ilvl w:val="0"/>
          <w:numId w:val="7"/>
        </w:numPr>
      </w:pPr>
      <w:r>
        <w:t>Check the DNA concentration on a spectroph</w:t>
      </w:r>
      <w:r w:rsidR="008715E7">
        <w:t>otometer.</w:t>
      </w:r>
    </w:p>
    <w:p w14:paraId="3CEAA741" w14:textId="77777777" w:rsidR="00222251" w:rsidRDefault="00222251" w:rsidP="00222251">
      <w:pPr>
        <w:pStyle w:val="ListParagraph"/>
      </w:pPr>
    </w:p>
    <w:p w14:paraId="111F460D" w14:textId="77777777" w:rsidR="00222251" w:rsidRDefault="00222251" w:rsidP="00377D42">
      <w:pPr>
        <w:pStyle w:val="ListParagraph"/>
        <w:numPr>
          <w:ilvl w:val="0"/>
          <w:numId w:val="7"/>
        </w:numPr>
      </w:pPr>
      <w:r>
        <w:t>Store the DNA at -20 °C.</w:t>
      </w:r>
    </w:p>
    <w:p w14:paraId="77CF279A" w14:textId="77777777" w:rsidR="00CB1E14" w:rsidRDefault="00CB1E14" w:rsidP="00CB1E14"/>
    <w:sectPr w:rsidR="00CB1E14" w:rsidSect="00025ECB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C3DA" w14:textId="77777777" w:rsidR="003F49E5" w:rsidRDefault="003F49E5" w:rsidP="004D01B3">
      <w:r>
        <w:separator/>
      </w:r>
    </w:p>
  </w:endnote>
  <w:endnote w:type="continuationSeparator" w:id="0">
    <w:p w14:paraId="70A6F45B" w14:textId="77777777" w:rsidR="003F49E5" w:rsidRDefault="003F49E5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13CA7" w14:textId="77777777" w:rsidR="00870C03" w:rsidRDefault="00870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0CF0E" w14:textId="77777777" w:rsidR="00870C03" w:rsidRDefault="0087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32CD" w14:textId="77777777" w:rsidR="003F49E5" w:rsidRDefault="003F49E5" w:rsidP="004D01B3">
      <w:r>
        <w:separator/>
      </w:r>
    </w:p>
  </w:footnote>
  <w:footnote w:type="continuationSeparator" w:id="0">
    <w:p w14:paraId="30063288" w14:textId="77777777" w:rsidR="003F49E5" w:rsidRDefault="003F49E5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295F" w14:textId="3E86757F" w:rsidR="00870C03" w:rsidRDefault="00B6706B">
    <w:pPr>
      <w:pStyle w:val="Header"/>
    </w:pPr>
    <w:r>
      <w:t xml:space="preserve">dsDNA </w:t>
    </w:r>
    <w:r w:rsidR="00870C03">
      <w:t>Phage Genome E</w:t>
    </w:r>
    <w:r w:rsidR="008D7E72">
      <w:t>xt</w:t>
    </w:r>
    <w:r w:rsidR="00A26DC6">
      <w:t>raction Protocol</w:t>
    </w:r>
    <w:r w:rsidR="00A26DC6">
      <w:tab/>
    </w:r>
    <w:r w:rsidR="00A26DC6">
      <w:tab/>
      <w:t xml:space="preserve">Version </w:t>
    </w:r>
    <w:r w:rsidR="00960708">
      <w:t>20</w:t>
    </w:r>
    <w:r w:rsidR="00F9035B">
      <w:t>1019</w:t>
    </w:r>
  </w:p>
  <w:p w14:paraId="1A3CED91" w14:textId="77777777" w:rsidR="00870C03" w:rsidRDefault="0087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918"/>
    <w:multiLevelType w:val="hybridMultilevel"/>
    <w:tmpl w:val="65CA4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96127"/>
    <w:multiLevelType w:val="hybridMultilevel"/>
    <w:tmpl w:val="96223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B670D"/>
    <w:multiLevelType w:val="hybridMultilevel"/>
    <w:tmpl w:val="C21053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309DC"/>
    <w:multiLevelType w:val="hybridMultilevel"/>
    <w:tmpl w:val="C2BEA92C"/>
    <w:lvl w:ilvl="0" w:tplc="C912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2118CB"/>
    <w:multiLevelType w:val="hybridMultilevel"/>
    <w:tmpl w:val="A90845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74"/>
    <w:rsid w:val="000115EF"/>
    <w:rsid w:val="00025ECB"/>
    <w:rsid w:val="000459EE"/>
    <w:rsid w:val="00060A28"/>
    <w:rsid w:val="0008781E"/>
    <w:rsid w:val="000B24A7"/>
    <w:rsid w:val="000B4131"/>
    <w:rsid w:val="000B4D0B"/>
    <w:rsid w:val="000C0417"/>
    <w:rsid w:val="000D3FF9"/>
    <w:rsid w:val="0011151B"/>
    <w:rsid w:val="00115229"/>
    <w:rsid w:val="0011741D"/>
    <w:rsid w:val="0013006A"/>
    <w:rsid w:val="00150F14"/>
    <w:rsid w:val="0017640E"/>
    <w:rsid w:val="00193199"/>
    <w:rsid w:val="001D0B95"/>
    <w:rsid w:val="001D5400"/>
    <w:rsid w:val="001E31A5"/>
    <w:rsid w:val="001E6806"/>
    <w:rsid w:val="001E6CB5"/>
    <w:rsid w:val="001F1A88"/>
    <w:rsid w:val="00201545"/>
    <w:rsid w:val="00205E59"/>
    <w:rsid w:val="00217794"/>
    <w:rsid w:val="00222251"/>
    <w:rsid w:val="002378E4"/>
    <w:rsid w:val="002475F4"/>
    <w:rsid w:val="00264304"/>
    <w:rsid w:val="00281D43"/>
    <w:rsid w:val="0028532C"/>
    <w:rsid w:val="00290D6C"/>
    <w:rsid w:val="00293183"/>
    <w:rsid w:val="00296804"/>
    <w:rsid w:val="002A6DD0"/>
    <w:rsid w:val="002F1B97"/>
    <w:rsid w:val="002F24A3"/>
    <w:rsid w:val="003000F1"/>
    <w:rsid w:val="003020FA"/>
    <w:rsid w:val="00310817"/>
    <w:rsid w:val="00326139"/>
    <w:rsid w:val="0033270C"/>
    <w:rsid w:val="00377D42"/>
    <w:rsid w:val="00386394"/>
    <w:rsid w:val="00393E82"/>
    <w:rsid w:val="00394B9B"/>
    <w:rsid w:val="003C71E2"/>
    <w:rsid w:val="003D491C"/>
    <w:rsid w:val="003F49E5"/>
    <w:rsid w:val="00412FA8"/>
    <w:rsid w:val="00442371"/>
    <w:rsid w:val="004474B1"/>
    <w:rsid w:val="004533D9"/>
    <w:rsid w:val="0047354E"/>
    <w:rsid w:val="0047580B"/>
    <w:rsid w:val="004B28CF"/>
    <w:rsid w:val="004B65A4"/>
    <w:rsid w:val="004C575D"/>
    <w:rsid w:val="004D01B3"/>
    <w:rsid w:val="004F67C6"/>
    <w:rsid w:val="00512251"/>
    <w:rsid w:val="0056168C"/>
    <w:rsid w:val="00566535"/>
    <w:rsid w:val="005C5874"/>
    <w:rsid w:val="005D593F"/>
    <w:rsid w:val="005E5BA0"/>
    <w:rsid w:val="00643E98"/>
    <w:rsid w:val="00650805"/>
    <w:rsid w:val="00651622"/>
    <w:rsid w:val="006525BC"/>
    <w:rsid w:val="00655F11"/>
    <w:rsid w:val="0066469A"/>
    <w:rsid w:val="00677E17"/>
    <w:rsid w:val="006C541F"/>
    <w:rsid w:val="006D1058"/>
    <w:rsid w:val="006E7275"/>
    <w:rsid w:val="007123E5"/>
    <w:rsid w:val="007214AB"/>
    <w:rsid w:val="00735E34"/>
    <w:rsid w:val="007406AE"/>
    <w:rsid w:val="0079182A"/>
    <w:rsid w:val="007976B9"/>
    <w:rsid w:val="007B60C1"/>
    <w:rsid w:val="007C7FB9"/>
    <w:rsid w:val="007F5E21"/>
    <w:rsid w:val="0080766D"/>
    <w:rsid w:val="00837015"/>
    <w:rsid w:val="008423DB"/>
    <w:rsid w:val="00847574"/>
    <w:rsid w:val="00851EEE"/>
    <w:rsid w:val="00870C03"/>
    <w:rsid w:val="008715E7"/>
    <w:rsid w:val="008B741A"/>
    <w:rsid w:val="008C312F"/>
    <w:rsid w:val="008D7E72"/>
    <w:rsid w:val="008F2564"/>
    <w:rsid w:val="008F7997"/>
    <w:rsid w:val="00923266"/>
    <w:rsid w:val="00960708"/>
    <w:rsid w:val="00970458"/>
    <w:rsid w:val="00984BD2"/>
    <w:rsid w:val="009956FE"/>
    <w:rsid w:val="009C4720"/>
    <w:rsid w:val="009C7385"/>
    <w:rsid w:val="009E57EA"/>
    <w:rsid w:val="009F4BFD"/>
    <w:rsid w:val="00A20A45"/>
    <w:rsid w:val="00A26DC6"/>
    <w:rsid w:val="00A326BE"/>
    <w:rsid w:val="00A64BC0"/>
    <w:rsid w:val="00AA5B10"/>
    <w:rsid w:val="00AC0678"/>
    <w:rsid w:val="00AC68A5"/>
    <w:rsid w:val="00AD7650"/>
    <w:rsid w:val="00AF144A"/>
    <w:rsid w:val="00AF5F71"/>
    <w:rsid w:val="00B6706B"/>
    <w:rsid w:val="00BC5213"/>
    <w:rsid w:val="00BD337F"/>
    <w:rsid w:val="00BF0368"/>
    <w:rsid w:val="00C33302"/>
    <w:rsid w:val="00C33E90"/>
    <w:rsid w:val="00C36A0F"/>
    <w:rsid w:val="00C806A2"/>
    <w:rsid w:val="00CA75E1"/>
    <w:rsid w:val="00CB1E14"/>
    <w:rsid w:val="00CB2D26"/>
    <w:rsid w:val="00CB429D"/>
    <w:rsid w:val="00CF480F"/>
    <w:rsid w:val="00D34029"/>
    <w:rsid w:val="00D60442"/>
    <w:rsid w:val="00DC582C"/>
    <w:rsid w:val="00DF7FC7"/>
    <w:rsid w:val="00E30040"/>
    <w:rsid w:val="00E8485B"/>
    <w:rsid w:val="00E9728A"/>
    <w:rsid w:val="00E97388"/>
    <w:rsid w:val="00EB0598"/>
    <w:rsid w:val="00EB113A"/>
    <w:rsid w:val="00EB7DEB"/>
    <w:rsid w:val="00EC1874"/>
    <w:rsid w:val="00EC486A"/>
    <w:rsid w:val="00ED71E6"/>
    <w:rsid w:val="00ED71EF"/>
    <w:rsid w:val="00EF1387"/>
    <w:rsid w:val="00EF6493"/>
    <w:rsid w:val="00F00B31"/>
    <w:rsid w:val="00F32027"/>
    <w:rsid w:val="00F32DCE"/>
    <w:rsid w:val="00F36304"/>
    <w:rsid w:val="00F55F57"/>
    <w:rsid w:val="00F84711"/>
    <w:rsid w:val="00F9035B"/>
    <w:rsid w:val="00F96BC2"/>
    <w:rsid w:val="00FB2376"/>
    <w:rsid w:val="00FB560F"/>
    <w:rsid w:val="00FB643E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C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Dover</cp:lastModifiedBy>
  <cp:revision>2</cp:revision>
  <cp:lastPrinted>2017-12-08T13:04:00Z</cp:lastPrinted>
  <dcterms:created xsi:type="dcterms:W3CDTF">2020-10-19T19:42:00Z</dcterms:created>
  <dcterms:modified xsi:type="dcterms:W3CDTF">2020-10-19T19:42:00Z</dcterms:modified>
</cp:coreProperties>
</file>